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B74713" w:rsidRPr="00AC6011" w:rsidRDefault="00CB5BA4" w:rsidP="00515CBF">
      <w:pPr>
        <w:framePr w:w="3574" w:h="2661" w:hRule="exact" w:hSpace="142" w:wrap="around" w:vAnchor="text" w:hAnchor="page" w:x="7922" w:y="-1280"/>
        <w:jc w:val="both"/>
        <w:rPr>
          <w:rFonts w:ascii="OfficinaSansITCStd Book" w:hAnsi="OfficinaSansITCStd Book"/>
          <w:sz w:val="24"/>
        </w:rPr>
      </w:pPr>
      <w:r w:rsidRPr="00AC6011">
        <w:rPr>
          <w:rFonts w:ascii="OfficinaSansITCStd Book" w:hAnsi="OfficinaSansITCStd Book"/>
          <w:noProof/>
          <w:sz w:val="24"/>
          <w:lang w:eastAsia="zh-CN"/>
        </w:rPr>
        <w:drawing>
          <wp:inline distT="0" distB="0" distL="0" distR="0" wp14:anchorId="7390571E" wp14:editId="036B1AB4">
            <wp:extent cx="2267585" cy="534035"/>
            <wp:effectExtent l="0" t="0" r="0" b="0"/>
            <wp:docPr id="1" name="Bild 1" descr="logo_radio-m_claim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dio-m_claim_sw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85" cy="534035"/>
                    </a:xfrm>
                    <a:prstGeom prst="rect">
                      <a:avLst/>
                    </a:prstGeom>
                    <a:noFill/>
                    <a:ln>
                      <a:noFill/>
                    </a:ln>
                  </pic:spPr>
                </pic:pic>
              </a:graphicData>
            </a:graphic>
          </wp:inline>
        </w:drawing>
      </w:r>
    </w:p>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AC6011" w:rsidRDefault="00EB1CBE"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Giebelstraße 16</w:t>
      </w:r>
    </w:p>
    <w:p w:rsidR="00B74713" w:rsidRPr="00AC6011" w:rsidRDefault="00CB5BA4"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 xml:space="preserve">70499 </w:t>
      </w:r>
      <w:r w:rsidR="00B74713" w:rsidRPr="00AC6011">
        <w:rPr>
          <w:rFonts w:ascii="OfficinaSansITCStd Book" w:hAnsi="OfficinaSansITCStd Book"/>
        </w:rPr>
        <w:t>Stuttgart-Weilimdorf</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Fon</w:t>
      </w:r>
      <w:r w:rsidR="00B74713" w:rsidRPr="00AC6011">
        <w:rPr>
          <w:rFonts w:ascii="OfficinaSansITCStd Book" w:hAnsi="OfficinaSansITCStd Book"/>
        </w:rPr>
        <w:t xml:space="preserve">: (0711) </w:t>
      </w:r>
      <w:r w:rsidR="00EB1CBE" w:rsidRPr="00AC6011">
        <w:rPr>
          <w:rFonts w:ascii="OfficinaSansITCStd Book" w:hAnsi="OfficinaSansITCStd Book"/>
        </w:rPr>
        <w:t>86 00 65 - 0</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Mail: </w:t>
      </w:r>
      <w:hyperlink r:id="rId8" w:history="1">
        <w:r w:rsidRPr="00872BD2">
          <w:rPr>
            <w:rStyle w:val="Hyperlink"/>
            <w:rFonts w:ascii="OfficinaSansITCStd Book" w:hAnsi="OfficinaSansITCStd Book"/>
          </w:rPr>
          <w:t>info@radio-m.de</w:t>
        </w:r>
      </w:hyperlink>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Web: </w:t>
      </w:r>
      <w:r w:rsidR="00E041B6" w:rsidRPr="00AC6011">
        <w:rPr>
          <w:rFonts w:ascii="OfficinaSansITCStd Book" w:hAnsi="OfficinaSansITCStd Book"/>
        </w:rPr>
        <w:t>www.radio-m</w:t>
      </w:r>
      <w:r w:rsidR="00B74713" w:rsidRPr="00AC6011">
        <w:rPr>
          <w:rFonts w:ascii="OfficinaSansITCStd Book" w:hAnsi="OfficinaSansITCStd Book"/>
        </w:rPr>
        <w:t>.de</w:t>
      </w:r>
    </w:p>
    <w:p w:rsidR="00B74713" w:rsidRPr="00AC6011" w:rsidRDefault="00B74713" w:rsidP="00DF1FC1">
      <w:pPr>
        <w:pStyle w:val="Sendeablauf"/>
        <w:jc w:val="both"/>
        <w:rPr>
          <w:rFonts w:ascii="OfficinaSansITCStd Book" w:hAnsi="OfficinaSansITCStd Book"/>
          <w:sz w:val="20"/>
        </w:rPr>
      </w:pPr>
    </w:p>
    <w:p w:rsidR="00B74713" w:rsidRPr="00AC6011" w:rsidRDefault="00B7471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8B4B12" w:rsidRPr="00AC6011" w:rsidRDefault="008B4B12"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b/>
          <w:spacing w:val="40"/>
          <w:sz w:val="20"/>
        </w:rPr>
      </w:pPr>
    </w:p>
    <w:p w:rsidR="004923E0" w:rsidRDefault="005A2240" w:rsidP="002301EC">
      <w:pPr>
        <w:pStyle w:val="Sendeangaben"/>
        <w:framePr w:w="6470" w:wrap="around" w:x="1357" w:y="231"/>
        <w:pBdr>
          <w:left w:val="none" w:sz="0" w:space="0" w:color="auto"/>
        </w:pBdr>
        <w:shd w:val="pct5" w:color="auto" w:fill="auto"/>
        <w:spacing w:line="240" w:lineRule="auto"/>
        <w:jc w:val="center"/>
        <w:rPr>
          <w:rFonts w:ascii="OfficinaSansITCStd Book" w:hAnsi="OfficinaSansITCStd Book"/>
          <w:b/>
          <w:spacing w:val="40"/>
          <w:sz w:val="52"/>
          <w:szCs w:val="36"/>
        </w:rPr>
      </w:pPr>
      <w:r>
        <w:rPr>
          <w:rFonts w:ascii="OfficinaSansITCStd Book" w:hAnsi="OfficinaSansITCStd Book"/>
          <w:b/>
          <w:spacing w:val="40"/>
          <w:sz w:val="52"/>
          <w:szCs w:val="36"/>
        </w:rPr>
        <w:t>Ich lebe Hoffnung</w:t>
      </w:r>
    </w:p>
    <w:p w:rsidR="00515CBF" w:rsidRDefault="00515CBF"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p>
    <w:p w:rsidR="00B806FB" w:rsidRPr="00B806FB" w:rsidRDefault="005A2240"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r>
        <w:rPr>
          <w:rFonts w:ascii="OfficinaSansITCStd Book" w:hAnsi="OfficinaSansITCStd Book"/>
          <w:spacing w:val="40"/>
          <w:sz w:val="12"/>
          <w:szCs w:val="36"/>
        </w:rPr>
        <w:t>Anja Kieser</w:t>
      </w:r>
    </w:p>
    <w:p w:rsidR="00FA7ED6" w:rsidRPr="00AC6011" w:rsidRDefault="00FA7ED6"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sz w:val="20"/>
        </w:rPr>
      </w:pPr>
    </w:p>
    <w:p w:rsidR="00EE6963" w:rsidRPr="00AC6011" w:rsidRDefault="00EE6963" w:rsidP="00DF1FC1">
      <w:pPr>
        <w:jc w:val="both"/>
        <w:rPr>
          <w:rFonts w:ascii="OfficinaSansITCStd Book" w:hAnsi="OfficinaSansITCStd Book"/>
        </w:rPr>
      </w:pPr>
    </w:p>
    <w:p w:rsidR="00B74713" w:rsidRPr="00AC6011" w:rsidRDefault="00B74713" w:rsidP="00637120">
      <w:pPr>
        <w:jc w:val="both"/>
        <w:rPr>
          <w:rFonts w:ascii="OfficinaSansITCStd Book" w:hAnsi="OfficinaSansITCStd Book"/>
        </w:rPr>
      </w:pPr>
    </w:p>
    <w:p w:rsidR="005A2240" w:rsidRPr="005A2240" w:rsidRDefault="005A2240" w:rsidP="005A2240">
      <w:pPr>
        <w:spacing w:line="360" w:lineRule="auto"/>
        <w:rPr>
          <w:rFonts w:ascii="OfficinaSansITCStd Book" w:hAnsi="OfficinaSansITCStd Book" w:cs="Arial"/>
          <w:sz w:val="24"/>
          <w:szCs w:val="24"/>
        </w:rPr>
      </w:pPr>
    </w:p>
    <w:p w:rsidR="005A2240" w:rsidRDefault="005A2240" w:rsidP="005A2240">
      <w:pPr>
        <w:spacing w:line="360" w:lineRule="auto"/>
        <w:jc w:val="both"/>
        <w:rPr>
          <w:rFonts w:ascii="OfficinaSansITCStd Book" w:hAnsi="OfficinaSansITCStd Book" w:cs="Arial"/>
          <w:sz w:val="24"/>
          <w:szCs w:val="24"/>
        </w:rPr>
      </w:pPr>
      <w:r w:rsidRPr="005A2240">
        <w:rPr>
          <w:rFonts w:ascii="OfficinaSansITCStd Book" w:hAnsi="OfficinaSansITCStd Book" w:cs="Arial"/>
          <w:sz w:val="24"/>
          <w:szCs w:val="24"/>
        </w:rPr>
        <w:t>„Hast du noch Hoffnung?“</w:t>
      </w:r>
      <w:r>
        <w:rPr>
          <w:rFonts w:ascii="OfficinaSansITCStd Book" w:hAnsi="OfficinaSansITCStd Book" w:cs="Arial"/>
          <w:sz w:val="24"/>
          <w:szCs w:val="24"/>
        </w:rPr>
        <w:t>,</w:t>
      </w:r>
      <w:r w:rsidRPr="005A2240">
        <w:rPr>
          <w:rFonts w:ascii="OfficinaSansITCStd Book" w:hAnsi="OfficinaSansITCStd Book" w:cs="Arial"/>
          <w:sz w:val="24"/>
          <w:szCs w:val="24"/>
        </w:rPr>
        <w:t xml:space="preserve"> fr</w:t>
      </w:r>
      <w:bookmarkStart w:id="0" w:name="_GoBack"/>
      <w:bookmarkEnd w:id="0"/>
      <w:r w:rsidRPr="005A2240">
        <w:rPr>
          <w:rFonts w:ascii="OfficinaSansITCStd Book" w:hAnsi="OfficinaSansITCStd Book" w:cs="Arial"/>
          <w:sz w:val="24"/>
          <w:szCs w:val="24"/>
        </w:rPr>
        <w:t>agt einer. „Ich habe keine Hoffnung. Ich lebe die Hoffnung!“</w:t>
      </w:r>
      <w:r>
        <w:rPr>
          <w:rFonts w:ascii="OfficinaSansITCStd Book" w:hAnsi="OfficinaSansITCStd Book" w:cs="Arial"/>
          <w:sz w:val="24"/>
          <w:szCs w:val="24"/>
        </w:rPr>
        <w:t>,</w:t>
      </w:r>
      <w:r w:rsidRPr="005A2240">
        <w:rPr>
          <w:rFonts w:ascii="OfficinaSansITCStd Book" w:hAnsi="OfficinaSansITCStd Book" w:cs="Arial"/>
          <w:sz w:val="24"/>
          <w:szCs w:val="24"/>
        </w:rPr>
        <w:t xml:space="preserve"> antwortet der andere. Das habe ich neulich gehört und wurde nachdenklich. Nicht Hoffnung haben, sondern ganz die Hoffnung sein. Sie verkörpern. Sie zum Ausdruck bringen. Ja</w:t>
      </w:r>
      <w:r>
        <w:rPr>
          <w:rFonts w:ascii="OfficinaSansITCStd Book" w:hAnsi="OfficinaSansITCStd Book" w:cs="Arial"/>
          <w:sz w:val="24"/>
          <w:szCs w:val="24"/>
        </w:rPr>
        <w:t>,</w:t>
      </w:r>
      <w:r w:rsidRPr="005A2240">
        <w:rPr>
          <w:rFonts w:ascii="OfficinaSansITCStd Book" w:hAnsi="OfficinaSansITCStd Book" w:cs="Arial"/>
          <w:sz w:val="24"/>
          <w:szCs w:val="24"/>
        </w:rPr>
        <w:t xml:space="preserve"> darum geht es. </w:t>
      </w:r>
    </w:p>
    <w:p w:rsidR="005A2240" w:rsidRDefault="005A2240" w:rsidP="005A2240">
      <w:pPr>
        <w:spacing w:line="360" w:lineRule="auto"/>
        <w:jc w:val="both"/>
        <w:rPr>
          <w:rFonts w:ascii="OfficinaSansITCStd Book" w:hAnsi="OfficinaSansITCStd Book" w:cs="Arial"/>
          <w:sz w:val="24"/>
          <w:szCs w:val="24"/>
        </w:rPr>
      </w:pPr>
      <w:r>
        <w:rPr>
          <w:rFonts w:ascii="OfficinaSansITCStd Book" w:hAnsi="OfficinaSansITCStd Book" w:cs="Arial"/>
          <w:sz w:val="24"/>
          <w:szCs w:val="24"/>
        </w:rPr>
        <w:t>F</w:t>
      </w:r>
      <w:r w:rsidRPr="005A2240">
        <w:rPr>
          <w:rFonts w:ascii="OfficinaSansITCStd Book" w:hAnsi="OfficinaSansITCStd Book" w:cs="Arial"/>
          <w:sz w:val="24"/>
          <w:szCs w:val="24"/>
        </w:rPr>
        <w:t xml:space="preserve">ür mich heißt das mit Blick auf die Ukraine und diesen entsetzlichen Krieg: einfach nur Hoffnung zu haben, dass es wieder Frieden geben wird, ist zu wenig. Ich muss die Hoffnung auf Frieden leben. Indem ich ganz aktiv auf die Straße gehe und für den Frieden demonstriere. Indem ich ein Zimmer für Flüchtlinge zur Verfügung stelle und damit selbst zu einem kleinen Hoffnungsschimmer im Leben einer anderen Person werde. Indem ich gebe, was ich geben kann, damit ein andere eine warme Mahlzeit oder eine warme Decke bekommt. </w:t>
      </w:r>
    </w:p>
    <w:p w:rsidR="005A2240" w:rsidRDefault="005A2240" w:rsidP="005A2240">
      <w:pPr>
        <w:spacing w:line="360" w:lineRule="auto"/>
        <w:jc w:val="both"/>
        <w:rPr>
          <w:rFonts w:ascii="OfficinaSansITCStd Book" w:hAnsi="OfficinaSansITCStd Book" w:cs="Arial"/>
          <w:sz w:val="24"/>
          <w:szCs w:val="24"/>
        </w:rPr>
      </w:pPr>
      <w:r w:rsidRPr="005A2240">
        <w:rPr>
          <w:rFonts w:ascii="OfficinaSansITCStd Book" w:hAnsi="OfficinaSansITCStd Book" w:cs="Arial"/>
          <w:sz w:val="24"/>
          <w:szCs w:val="24"/>
        </w:rPr>
        <w:t xml:space="preserve">Zur Hoffnung werden, das gibt Hoffnung, mir und anderen. Im Kirchenjahr hat die Fastenzeit begonnen. Sie endet mit dem Fest der größten Hoffnung. – Ostern! Der Tod wird durch das Leben besiegt. Diese Hoffnung, dass am Ende nicht der Tod, nicht der Schrecken, nicht das Böse bestehen bleibt, sondern neues Leben steht, diese Hoffnung lebe ich in jeder Tat, in jedem Mut machenden Wort, das aufrichtet, Kraft gibt und Trost spendet. </w:t>
      </w:r>
    </w:p>
    <w:p w:rsidR="005A2240" w:rsidRPr="005A2240" w:rsidRDefault="005A2240" w:rsidP="005A2240">
      <w:pPr>
        <w:spacing w:line="360" w:lineRule="auto"/>
        <w:jc w:val="both"/>
        <w:rPr>
          <w:rFonts w:ascii="OfficinaSansITCStd Book" w:hAnsi="OfficinaSansITCStd Book" w:cs="Arial"/>
          <w:sz w:val="24"/>
          <w:szCs w:val="24"/>
        </w:rPr>
      </w:pPr>
      <w:r w:rsidRPr="005A2240">
        <w:rPr>
          <w:rFonts w:ascii="OfficinaSansITCStd Book" w:hAnsi="OfficinaSansITCStd Book" w:cs="Arial"/>
          <w:sz w:val="24"/>
          <w:szCs w:val="24"/>
        </w:rPr>
        <w:t>Leben wir sie, die Hoffnung, die uns durch schwierige Zeiten trägt!</w:t>
      </w:r>
    </w:p>
    <w:p w:rsidR="009E2EF6" w:rsidRPr="005A2240" w:rsidRDefault="009E2EF6" w:rsidP="005A2240">
      <w:pPr>
        <w:spacing w:line="360" w:lineRule="auto"/>
        <w:jc w:val="both"/>
        <w:rPr>
          <w:rFonts w:ascii="OfficinaSansITCStd Book" w:hAnsi="OfficinaSansITCStd Book"/>
          <w:sz w:val="24"/>
        </w:rPr>
      </w:pPr>
    </w:p>
    <w:sectPr w:rsidR="009E2EF6" w:rsidRPr="005A2240" w:rsidSect="00515CBF">
      <w:headerReference w:type="even" r:id="rId9"/>
      <w:headerReference w:type="default" r:id="rId10"/>
      <w:footerReference w:type="even" r:id="rId11"/>
      <w:footerReference w:type="default" r:id="rId12"/>
      <w:headerReference w:type="first" r:id="rId13"/>
      <w:footerReference w:type="first" r:id="rId14"/>
      <w:pgSz w:w="11907" w:h="16840" w:code="9"/>
      <w:pgMar w:top="1701" w:right="3969" w:bottom="1134" w:left="1418" w:header="72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17" w:rsidRDefault="00686C17">
      <w:r>
        <w:separator/>
      </w:r>
    </w:p>
  </w:endnote>
  <w:endnote w:type="continuationSeparator" w:id="0">
    <w:p w:rsidR="00686C17" w:rsidRDefault="0068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ITCStd Book">
    <w:panose1 w:val="0200050604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rsidP="00A220D5">
    <w:pPr>
      <w:rPr>
        <w:rFonts w:ascii="OfficinaSansITCStd Book" w:hAnsi="OfficinaSansITCStd Book" w:cs="Arial"/>
        <w:b/>
        <w:spacing w:val="20"/>
        <w:sz w:val="16"/>
        <w:szCs w:val="16"/>
      </w:rPr>
    </w:pPr>
    <w:proofErr w:type="spellStart"/>
    <w:r>
      <w:rPr>
        <w:rFonts w:ascii="OfficinaSansITCStd Book" w:hAnsi="OfficinaSansITCStd Book" w:cs="Arial"/>
        <w:b/>
        <w:spacing w:val="20"/>
        <w:sz w:val="16"/>
        <w:szCs w:val="16"/>
      </w:rPr>
      <w:t>radio</w:t>
    </w:r>
    <w:proofErr w:type="spellEnd"/>
    <w:r>
      <w:rPr>
        <w:rFonts w:ascii="OfficinaSansITCStd Book" w:hAnsi="OfficinaSansITCStd Book" w:cs="Arial"/>
        <w:b/>
        <w:spacing w:val="20"/>
        <w:sz w:val="16"/>
        <w:szCs w:val="16"/>
      </w:rPr>
      <w:t xml:space="preserve"> m lebt von Spenden. Wir freuen uns auf Ihre Unterstützung!</w:t>
    </w:r>
  </w:p>
  <w:p w:rsidR="00A220D5" w:rsidRDefault="00A220D5" w:rsidP="00A220D5">
    <w:pPr>
      <w:pStyle w:val="StandardWeb"/>
      <w:spacing w:before="0" w:beforeAutospacing="0" w:after="0" w:afterAutospacing="0"/>
      <w:rPr>
        <w:rStyle w:val="Fett"/>
      </w:rPr>
    </w:pPr>
  </w:p>
  <w:p w:rsidR="00A220D5" w:rsidRDefault="00A220D5" w:rsidP="00A220D5">
    <w:pPr>
      <w:pStyle w:val="StandardWeb"/>
      <w:spacing w:before="0" w:beforeAutospacing="0" w:after="0" w:afterAutospacing="0"/>
    </w:pPr>
    <w:r>
      <w:rPr>
        <w:rStyle w:val="Fett"/>
        <w:rFonts w:ascii="OfficinaSansITCStd Book" w:hAnsi="OfficinaSansITCStd Book"/>
        <w:sz w:val="16"/>
        <w:szCs w:val="16"/>
      </w:rPr>
      <w:t>Evangelische Bank Kassel </w:t>
    </w:r>
  </w:p>
  <w:p w:rsidR="00A220D5" w:rsidRDefault="00A220D5" w:rsidP="00A220D5">
    <w:pPr>
      <w:pStyle w:val="StandardWeb"/>
      <w:spacing w:before="0" w:beforeAutospacing="0" w:after="0" w:afterAutospacing="0"/>
      <w:rPr>
        <w:rFonts w:ascii="OfficinaSansITCStd Book" w:hAnsi="OfficinaSansITCStd Book"/>
        <w:sz w:val="16"/>
        <w:szCs w:val="16"/>
      </w:rPr>
    </w:pPr>
    <w:r>
      <w:rPr>
        <w:rStyle w:val="Fett"/>
        <w:rFonts w:ascii="OfficinaSansITCStd Book" w:hAnsi="OfficinaSansITCStd Book"/>
        <w:sz w:val="16"/>
        <w:szCs w:val="16"/>
      </w:rPr>
      <w:t>IBAN:</w:t>
    </w:r>
    <w:r>
      <w:rPr>
        <w:rFonts w:ascii="OfficinaSansITCStd Book" w:hAnsi="OfficinaSansITCStd Book"/>
        <w:sz w:val="16"/>
        <w:szCs w:val="16"/>
      </w:rPr>
      <w:t xml:space="preserve"> DE75 5206 0410 0000 4162 40</w:t>
    </w:r>
    <w:r>
      <w:rPr>
        <w:rFonts w:ascii="OfficinaSansITCStd Book" w:hAnsi="OfficinaSansITCStd Book"/>
        <w:sz w:val="16"/>
        <w:szCs w:val="16"/>
      </w:rPr>
      <w:br/>
    </w:r>
    <w:r>
      <w:rPr>
        <w:rStyle w:val="Fett"/>
        <w:rFonts w:ascii="OfficinaSansITCStd Book" w:hAnsi="OfficinaSansITCStd Book"/>
        <w:sz w:val="16"/>
        <w:szCs w:val="16"/>
      </w:rPr>
      <w:t>BIC:</w:t>
    </w:r>
    <w:r>
      <w:rPr>
        <w:rFonts w:ascii="OfficinaSansITCStd Book" w:hAnsi="OfficinaSansITCStd Book"/>
        <w:sz w:val="16"/>
        <w:szCs w:val="16"/>
      </w:rPr>
      <w:t xml:space="preserve"> GENODEF1EK1</w:t>
    </w:r>
  </w:p>
  <w:p w:rsidR="00A220D5" w:rsidRDefault="00A220D5" w:rsidP="00A220D5">
    <w:pPr>
      <w:jc w:val="right"/>
      <w:rPr>
        <w:rFonts w:ascii="OfficinaSansITCStd Book" w:hAnsi="OfficinaSansITCStd Book" w:cs="Arial"/>
        <w:spacing w:val="20"/>
        <w:sz w:val="16"/>
        <w:szCs w:val="16"/>
      </w:rPr>
    </w:pPr>
  </w:p>
  <w:p w:rsidR="00EB1CBE" w:rsidRPr="00A220D5" w:rsidRDefault="00A220D5" w:rsidP="00A220D5">
    <w:pPr>
      <w:jc w:val="right"/>
      <w:rPr>
        <w:rFonts w:ascii="OfficinaSansITCStd Book" w:hAnsi="OfficinaSansITCStd Book" w:cs="Arial"/>
        <w:spacing w:val="20"/>
        <w:sz w:val="16"/>
        <w:szCs w:val="16"/>
      </w:rPr>
    </w:pPr>
    <w:r>
      <w:rPr>
        <w:rFonts w:ascii="OfficinaSansITCStd Book" w:hAnsi="OfficinaSansITCStd Book" w:cs="Arial"/>
        <w:spacing w:val="20"/>
        <w:sz w:val="16"/>
        <w:szCs w:val="16"/>
      </w:rPr>
      <w:t xml:space="preserve">© </w:t>
    </w:r>
    <w:proofErr w:type="spellStart"/>
    <w:r>
      <w:rPr>
        <w:rFonts w:ascii="OfficinaSansITCStd Book" w:hAnsi="OfficinaSansITCStd Book" w:cs="Arial"/>
        <w:spacing w:val="20"/>
        <w:sz w:val="16"/>
        <w:szCs w:val="16"/>
      </w:rPr>
      <w:t>radio</w:t>
    </w:r>
    <w:proofErr w:type="spellEnd"/>
    <w:r>
      <w:rPr>
        <w:rFonts w:ascii="OfficinaSansITCStd Book" w:hAnsi="OfficinaSansITCStd Book" w:cs="Arial"/>
        <w:spacing w:val="20"/>
        <w:sz w:val="16"/>
        <w:szCs w:val="16"/>
      </w:rPr>
      <w:t xml:space="preserve"> 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17" w:rsidRDefault="00686C17">
      <w:r>
        <w:separator/>
      </w:r>
    </w:p>
  </w:footnote>
  <w:footnote w:type="continuationSeparator" w:id="0">
    <w:p w:rsidR="00686C17" w:rsidRDefault="0068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CF5"/>
    <w:multiLevelType w:val="hybridMultilevel"/>
    <w:tmpl w:val="13982E5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5B1"/>
    <w:multiLevelType w:val="hybridMultilevel"/>
    <w:tmpl w:val="CD1C531E"/>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7BFA"/>
    <w:multiLevelType w:val="hybridMultilevel"/>
    <w:tmpl w:val="07405CEE"/>
    <w:lvl w:ilvl="0" w:tplc="04070019">
      <w:start w:val="1"/>
      <w:numFmt w:val="lowerLetter"/>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C3"/>
    <w:multiLevelType w:val="hybridMultilevel"/>
    <w:tmpl w:val="96140128"/>
    <w:lvl w:ilvl="0" w:tplc="7E9C9F16">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B2053"/>
    <w:multiLevelType w:val="hybridMultilevel"/>
    <w:tmpl w:val="9644153A"/>
    <w:lvl w:ilvl="0" w:tplc="BCA0F7A4">
      <w:start w:val="1"/>
      <w:numFmt w:val="bullet"/>
      <w:lvlText w:val=""/>
      <w:lvlJc w:val="left"/>
      <w:pPr>
        <w:tabs>
          <w:tab w:val="num" w:pos="567"/>
        </w:tabs>
        <w:ind w:left="567"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A6CAE"/>
    <w:multiLevelType w:val="hybridMultilevel"/>
    <w:tmpl w:val="352084C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337F"/>
    <w:multiLevelType w:val="hybridMultilevel"/>
    <w:tmpl w:val="9B081F2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161B"/>
    <w:multiLevelType w:val="hybridMultilevel"/>
    <w:tmpl w:val="8760F36A"/>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513C"/>
    <w:multiLevelType w:val="hybridMultilevel"/>
    <w:tmpl w:val="765C17B6"/>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D70C0"/>
    <w:multiLevelType w:val="hybridMultilevel"/>
    <w:tmpl w:val="9E60646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7A9"/>
    <w:multiLevelType w:val="hybridMultilevel"/>
    <w:tmpl w:val="1DB646A2"/>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C6421"/>
    <w:multiLevelType w:val="hybridMultilevel"/>
    <w:tmpl w:val="40B0F0B8"/>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1BA5"/>
    <w:multiLevelType w:val="hybridMultilevel"/>
    <w:tmpl w:val="E538498A"/>
    <w:lvl w:ilvl="0" w:tplc="7E9C9F16">
      <w:start w:val="1"/>
      <w:numFmt w:val="bullet"/>
      <w:lvlText w:val=""/>
      <w:lvlJc w:val="left"/>
      <w:pPr>
        <w:tabs>
          <w:tab w:val="num" w:pos="567"/>
        </w:tabs>
        <w:ind w:left="567" w:hanging="567"/>
      </w:pPr>
      <w:rPr>
        <w:rFonts w:ascii="Wingdings" w:hAnsi="Wingdings" w:hint="default"/>
      </w:rPr>
    </w:lvl>
    <w:lvl w:ilvl="1" w:tplc="C576E096">
      <w:start w:val="2"/>
      <w:numFmt w:val="bullet"/>
      <w:lvlText w:val=""/>
      <w:lvlJc w:val="left"/>
      <w:pPr>
        <w:tabs>
          <w:tab w:val="num" w:pos="1440"/>
        </w:tabs>
        <w:ind w:left="1440" w:hanging="360"/>
      </w:pPr>
      <w:rPr>
        <w:rFonts w:ascii="Wingdings" w:eastAsia="Times New Roman" w:hAnsi="Wingdings" w:cs="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03198"/>
    <w:multiLevelType w:val="hybridMultilevel"/>
    <w:tmpl w:val="9E4AEBB8"/>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5248F"/>
    <w:multiLevelType w:val="hybridMultilevel"/>
    <w:tmpl w:val="8C9EEAC4"/>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44A1F"/>
    <w:multiLevelType w:val="hybridMultilevel"/>
    <w:tmpl w:val="BA9EB1B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E7D4A"/>
    <w:multiLevelType w:val="hybridMultilevel"/>
    <w:tmpl w:val="B4A81E4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253ED"/>
    <w:multiLevelType w:val="hybridMultilevel"/>
    <w:tmpl w:val="093EFD56"/>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9"/>
  </w:num>
  <w:num w:numId="5">
    <w:abstractNumId w:val="5"/>
  </w:num>
  <w:num w:numId="6">
    <w:abstractNumId w:val="6"/>
  </w:num>
  <w:num w:numId="7">
    <w:abstractNumId w:val="8"/>
  </w:num>
  <w:num w:numId="8">
    <w:abstractNumId w:val="16"/>
  </w:num>
  <w:num w:numId="9">
    <w:abstractNumId w:val="7"/>
  </w:num>
  <w:num w:numId="10">
    <w:abstractNumId w:val="13"/>
  </w:num>
  <w:num w:numId="11">
    <w:abstractNumId w:val="11"/>
  </w:num>
  <w:num w:numId="12">
    <w:abstractNumId w:val="3"/>
  </w:num>
  <w:num w:numId="13">
    <w:abstractNumId w:val="12"/>
  </w:num>
  <w:num w:numId="14">
    <w:abstractNumId w:val="10"/>
  </w:num>
  <w:num w:numId="15">
    <w:abstractNumId w:val="4"/>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284"/>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F9"/>
    <w:rsid w:val="0001730E"/>
    <w:rsid w:val="00051041"/>
    <w:rsid w:val="00086781"/>
    <w:rsid w:val="00142F44"/>
    <w:rsid w:val="00162756"/>
    <w:rsid w:val="00176BC7"/>
    <w:rsid w:val="002301EC"/>
    <w:rsid w:val="00235E88"/>
    <w:rsid w:val="0024234C"/>
    <w:rsid w:val="002450F9"/>
    <w:rsid w:val="00281AA6"/>
    <w:rsid w:val="002A1FE8"/>
    <w:rsid w:val="002D0E59"/>
    <w:rsid w:val="00305755"/>
    <w:rsid w:val="00345FC8"/>
    <w:rsid w:val="003753ED"/>
    <w:rsid w:val="00380825"/>
    <w:rsid w:val="003F6F9C"/>
    <w:rsid w:val="004056D2"/>
    <w:rsid w:val="004508D2"/>
    <w:rsid w:val="004923E0"/>
    <w:rsid w:val="0049443B"/>
    <w:rsid w:val="004C4E55"/>
    <w:rsid w:val="004F7F20"/>
    <w:rsid w:val="005035FD"/>
    <w:rsid w:val="00515CBF"/>
    <w:rsid w:val="00550742"/>
    <w:rsid w:val="00563ABF"/>
    <w:rsid w:val="0056539C"/>
    <w:rsid w:val="00583630"/>
    <w:rsid w:val="005A2240"/>
    <w:rsid w:val="005C4F43"/>
    <w:rsid w:val="005C5695"/>
    <w:rsid w:val="00637120"/>
    <w:rsid w:val="00660223"/>
    <w:rsid w:val="0068621E"/>
    <w:rsid w:val="00686C17"/>
    <w:rsid w:val="006C194E"/>
    <w:rsid w:val="006F0DFC"/>
    <w:rsid w:val="0073720B"/>
    <w:rsid w:val="007471D4"/>
    <w:rsid w:val="00794C86"/>
    <w:rsid w:val="007A71C6"/>
    <w:rsid w:val="00803B31"/>
    <w:rsid w:val="00812AA3"/>
    <w:rsid w:val="008161EB"/>
    <w:rsid w:val="00824810"/>
    <w:rsid w:val="00832AA8"/>
    <w:rsid w:val="008907E3"/>
    <w:rsid w:val="008B4B12"/>
    <w:rsid w:val="008C53F4"/>
    <w:rsid w:val="008C5BE7"/>
    <w:rsid w:val="008E5588"/>
    <w:rsid w:val="00916913"/>
    <w:rsid w:val="0095284B"/>
    <w:rsid w:val="009E2EF6"/>
    <w:rsid w:val="00A1686E"/>
    <w:rsid w:val="00A220D5"/>
    <w:rsid w:val="00AB19EC"/>
    <w:rsid w:val="00AC6011"/>
    <w:rsid w:val="00AE3E43"/>
    <w:rsid w:val="00B616B9"/>
    <w:rsid w:val="00B7061D"/>
    <w:rsid w:val="00B74713"/>
    <w:rsid w:val="00B806FB"/>
    <w:rsid w:val="00B93857"/>
    <w:rsid w:val="00C65677"/>
    <w:rsid w:val="00CB5BA4"/>
    <w:rsid w:val="00CF2776"/>
    <w:rsid w:val="00DD0C53"/>
    <w:rsid w:val="00DF1FC1"/>
    <w:rsid w:val="00E041B6"/>
    <w:rsid w:val="00E41295"/>
    <w:rsid w:val="00EB1CBE"/>
    <w:rsid w:val="00EE6963"/>
    <w:rsid w:val="00F14E1A"/>
    <w:rsid w:val="00F80CDD"/>
    <w:rsid w:val="00FA7ED6"/>
    <w:rsid w:val="00FB50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9A36"/>
  <w15:docId w15:val="{2B4E94E6-97FA-44E6-A179-4A1DC3A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endeablauf">
    <w:name w:val="Sendeablauf"/>
    <w:basedOn w:val="Standard"/>
    <w:pPr>
      <w:tabs>
        <w:tab w:val="left" w:pos="1588"/>
      </w:tabs>
      <w:spacing w:after="120" w:line="288" w:lineRule="auto"/>
      <w:ind w:left="1588" w:hanging="1588"/>
    </w:pPr>
    <w:rPr>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character" w:styleId="Hyperlink">
    <w:name w:val="Hyperlink"/>
    <w:basedOn w:val="Absatz-Standardschriftart"/>
    <w:rPr>
      <w:color w:val="0000FF"/>
      <w:u w:val="single"/>
    </w:rPr>
  </w:style>
  <w:style w:type="paragraph" w:customStyle="1" w:styleId="Thema">
    <w:name w:val="Thema"/>
    <w:basedOn w:val="Standard"/>
    <w:pPr>
      <w:framePr w:w="5440" w:h="0" w:hSpace="141" w:wrap="around" w:vAnchor="text" w:hAnchor="page" w:x="1396" w:y="-3682"/>
      <w:pBdr>
        <w:left w:val="single" w:sz="18" w:space="1" w:color="auto"/>
      </w:pBdr>
      <w:shd w:val="pct20" w:color="auto" w:fill="auto"/>
      <w:spacing w:line="288" w:lineRule="auto"/>
    </w:pPr>
    <w:rPr>
      <w:sz w:val="24"/>
    </w:rPr>
  </w:style>
  <w:style w:type="paragraph" w:customStyle="1" w:styleId="Autor">
    <w:name w:val="Autor"/>
    <w:basedOn w:val="Standard"/>
    <w:pPr>
      <w:framePr w:w="5527" w:h="0" w:hSpace="141" w:wrap="around" w:vAnchor="text" w:hAnchor="page" w:x="1528" w:y="-3676"/>
      <w:pBdr>
        <w:left w:val="single" w:sz="18" w:space="1" w:color="auto"/>
      </w:pBdr>
      <w:shd w:val="pct20" w:color="auto" w:fill="auto"/>
      <w:spacing w:line="288" w:lineRule="auto"/>
    </w:pPr>
    <w:rPr>
      <w:sz w:val="24"/>
    </w:rPr>
  </w:style>
  <w:style w:type="paragraph" w:customStyle="1" w:styleId="Sender">
    <w:name w:val="Sender"/>
    <w:basedOn w:val="Standard"/>
    <w:pPr>
      <w:framePr w:w="5527" w:h="0" w:hSpace="141" w:wrap="around" w:vAnchor="text" w:hAnchor="page" w:x="1528" w:y="-3676"/>
      <w:pBdr>
        <w:left w:val="single" w:sz="18" w:space="1" w:color="auto"/>
      </w:pBdr>
      <w:shd w:val="pct20" w:color="auto" w:fill="auto"/>
      <w:spacing w:line="288" w:lineRule="auto"/>
    </w:pPr>
    <w:rPr>
      <w:b/>
      <w:sz w:val="24"/>
    </w:rPr>
  </w:style>
  <w:style w:type="paragraph" w:customStyle="1" w:styleId="Sendeangaben">
    <w:name w:val="Sendeangaben"/>
    <w:basedOn w:val="Thema"/>
    <w:pPr>
      <w:framePr w:w="5527" w:wrap="around" w:x="1528" w:y="-3676"/>
    </w:pPr>
  </w:style>
  <w:style w:type="paragraph" w:customStyle="1" w:styleId="Archivnr">
    <w:name w:val="Archiv_nr"/>
    <w:basedOn w:val="Sendeangaben"/>
    <w:pPr>
      <w:framePr w:wrap="around"/>
    </w:pPr>
  </w:style>
  <w:style w:type="paragraph" w:styleId="Sprechblasentext">
    <w:name w:val="Balloon Text"/>
    <w:basedOn w:val="Standard"/>
    <w:semiHidden/>
    <w:rsid w:val="008C53F4"/>
    <w:rPr>
      <w:rFonts w:ascii="Tahoma" w:hAnsi="Tahoma" w:cs="Tahoma"/>
      <w:sz w:val="16"/>
      <w:szCs w:val="16"/>
    </w:rPr>
  </w:style>
  <w:style w:type="character" w:styleId="NichtaufgelsteErwhnung">
    <w:name w:val="Unresolved Mention"/>
    <w:basedOn w:val="Absatz-Standardschriftart"/>
    <w:uiPriority w:val="99"/>
    <w:semiHidden/>
    <w:unhideWhenUsed/>
    <w:rsid w:val="00AC6011"/>
    <w:rPr>
      <w:color w:val="605E5C"/>
      <w:shd w:val="clear" w:color="auto" w:fill="E1DFDD"/>
    </w:rPr>
  </w:style>
  <w:style w:type="paragraph" w:styleId="StandardWeb">
    <w:name w:val="Normal (Web)"/>
    <w:basedOn w:val="Standard"/>
    <w:uiPriority w:val="99"/>
    <w:semiHidden/>
    <w:unhideWhenUsed/>
    <w:rsid w:val="00A220D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A22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5854">
      <w:bodyDiv w:val="1"/>
      <w:marLeft w:val="0"/>
      <w:marRight w:val="0"/>
      <w:marTop w:val="0"/>
      <w:marBottom w:val="0"/>
      <w:divBdr>
        <w:top w:val="none" w:sz="0" w:space="0" w:color="auto"/>
        <w:left w:val="none" w:sz="0" w:space="0" w:color="auto"/>
        <w:bottom w:val="none" w:sz="0" w:space="0" w:color="auto"/>
        <w:right w:val="none" w:sz="0" w:space="0" w:color="auto"/>
      </w:divBdr>
    </w:div>
    <w:div w:id="475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di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this\Documents\_radio-m\and\_online\Skriptvorlage_fuer_PD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Skriptvorlage_fuer_PDF_NEU.dotx</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Sender: 		</vt:lpstr>
    </vt:vector>
  </TitlesOfParts>
  <Company>pirvat</Company>
  <LinksUpToDate>false</LinksUpToDate>
  <CharactersWithSpaces>1498</CharactersWithSpaces>
  <SharedDoc>false</SharedDoc>
  <HLinks>
    <vt:vector size="6" baseType="variant">
      <vt:variant>
        <vt:i4>6094898</vt:i4>
      </vt:variant>
      <vt:variant>
        <vt:i4>0</vt:i4>
      </vt:variant>
      <vt:variant>
        <vt:i4>0</vt:i4>
      </vt:variant>
      <vt:variant>
        <vt:i4>5</vt:i4>
      </vt:variant>
      <vt:variant>
        <vt:lpwstr>mailto:info@rm-radio.de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Sender:</dc:title>
  <dc:creator>Gerrit Mathis</dc:creator>
  <cp:lastModifiedBy>Gerrit Mathis</cp:lastModifiedBy>
  <cp:revision>2</cp:revision>
  <cp:lastPrinted>2022-01-24T06:48:00Z</cp:lastPrinted>
  <dcterms:created xsi:type="dcterms:W3CDTF">2022-03-18T16:29:00Z</dcterms:created>
  <dcterms:modified xsi:type="dcterms:W3CDTF">2022-03-18T16:29:00Z</dcterms:modified>
</cp:coreProperties>
</file>